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723E" w14:textId="77777777" w:rsidR="003816D7" w:rsidRPr="004F71F6" w:rsidRDefault="003816D7" w:rsidP="003816D7">
      <w:pPr>
        <w:pStyle w:val="BodyText"/>
        <w:tabs>
          <w:tab w:val="left" w:pos="-284"/>
        </w:tabs>
        <w:ind w:left="-284"/>
        <w:rPr>
          <w:rFonts w:ascii="Times New Roman" w:hAnsi="Times New Roman"/>
          <w:sz w:val="22"/>
          <w:szCs w:val="22"/>
        </w:rPr>
      </w:pPr>
    </w:p>
    <w:p w14:paraId="7BA98B07" w14:textId="7013D71B" w:rsidR="004F71F6" w:rsidRDefault="000C0010" w:rsidP="004F71F6">
      <w:pPr>
        <w:pStyle w:val="BodyText"/>
        <w:tabs>
          <w:tab w:val="left" w:pos="-284"/>
        </w:tabs>
        <w:ind w:left="-284"/>
        <w:rPr>
          <w:rFonts w:ascii="Times New Roman" w:hAnsi="Times New Roman"/>
          <w:b/>
          <w:szCs w:val="24"/>
        </w:rPr>
      </w:pPr>
      <w:r w:rsidRPr="004F71F6">
        <w:rPr>
          <w:rFonts w:ascii="Times New Roman" w:hAnsi="Times New Roman"/>
          <w:b/>
          <w:szCs w:val="24"/>
        </w:rPr>
        <w:t xml:space="preserve">Letter of </w:t>
      </w:r>
      <w:r w:rsidR="00AC5449" w:rsidRPr="004F71F6">
        <w:rPr>
          <w:rFonts w:ascii="Times New Roman" w:hAnsi="Times New Roman"/>
          <w:b/>
          <w:szCs w:val="24"/>
        </w:rPr>
        <w:t>A</w:t>
      </w:r>
      <w:r w:rsidR="00FA7924" w:rsidRPr="004F71F6">
        <w:rPr>
          <w:rFonts w:ascii="Times New Roman" w:hAnsi="Times New Roman"/>
          <w:b/>
          <w:szCs w:val="24"/>
        </w:rPr>
        <w:t xml:space="preserve">cknowledgement </w:t>
      </w:r>
      <w:r w:rsidR="00B75403" w:rsidRPr="004F71F6">
        <w:rPr>
          <w:rFonts w:ascii="Times New Roman" w:hAnsi="Times New Roman"/>
          <w:b/>
          <w:szCs w:val="24"/>
        </w:rPr>
        <w:t>and Acceptance</w:t>
      </w:r>
      <w:r w:rsidR="004F71F6">
        <w:rPr>
          <w:rFonts w:ascii="Times New Roman" w:hAnsi="Times New Roman"/>
          <w:b/>
          <w:szCs w:val="24"/>
        </w:rPr>
        <w:t xml:space="preserve"> </w:t>
      </w:r>
      <w:r w:rsidR="00B75403" w:rsidRPr="004F71F6">
        <w:rPr>
          <w:rFonts w:ascii="Times New Roman" w:hAnsi="Times New Roman"/>
          <w:b/>
          <w:szCs w:val="24"/>
        </w:rPr>
        <w:t>of MSC</w:t>
      </w:r>
      <w:r w:rsidR="004F71F6">
        <w:rPr>
          <w:rFonts w:ascii="Times New Roman" w:hAnsi="Times New Roman"/>
          <w:b/>
          <w:szCs w:val="24"/>
        </w:rPr>
        <w:t>’s</w:t>
      </w:r>
      <w:r w:rsidR="00B75403" w:rsidRPr="004F71F6">
        <w:rPr>
          <w:rFonts w:ascii="Times New Roman" w:hAnsi="Times New Roman"/>
          <w:b/>
          <w:szCs w:val="24"/>
        </w:rPr>
        <w:t xml:space="preserve"> </w:t>
      </w:r>
      <w:r w:rsidR="004F71F6">
        <w:rPr>
          <w:rFonts w:ascii="Times New Roman" w:hAnsi="Times New Roman"/>
          <w:b/>
          <w:szCs w:val="24"/>
        </w:rPr>
        <w:t xml:space="preserve">Contract of Carriage </w:t>
      </w:r>
    </w:p>
    <w:p w14:paraId="320D7543" w14:textId="7DD0DCEA" w:rsidR="000C0010" w:rsidRPr="004F71F6" w:rsidRDefault="00B75403" w:rsidP="004F71F6">
      <w:pPr>
        <w:pStyle w:val="BodyText"/>
        <w:tabs>
          <w:tab w:val="left" w:pos="-284"/>
        </w:tabs>
        <w:ind w:left="-284"/>
        <w:rPr>
          <w:rFonts w:ascii="Times New Roman" w:hAnsi="Times New Roman"/>
          <w:sz w:val="22"/>
          <w:szCs w:val="22"/>
        </w:rPr>
      </w:pPr>
      <w:r w:rsidRPr="004F71F6">
        <w:rPr>
          <w:rFonts w:ascii="Times New Roman" w:hAnsi="Times New Roman"/>
          <w:b/>
          <w:szCs w:val="24"/>
        </w:rPr>
        <w:t>Terms and Conditions</w:t>
      </w:r>
      <w:r w:rsidR="00125ABD">
        <w:rPr>
          <w:rFonts w:ascii="Times New Roman" w:hAnsi="Times New Roman"/>
          <w:b/>
          <w:szCs w:val="24"/>
        </w:rPr>
        <w:t xml:space="preserve"> &amp; Letter of Indemnity for release of cargo without Bill of Lading presentation</w:t>
      </w:r>
    </w:p>
    <w:p w14:paraId="495862C8" w14:textId="77777777" w:rsidR="00647F8F" w:rsidRPr="004F71F6" w:rsidRDefault="00647F8F" w:rsidP="003603CE">
      <w:pPr>
        <w:tabs>
          <w:tab w:val="left" w:pos="0"/>
        </w:tabs>
        <w:ind w:left="-567"/>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484"/>
      </w:tblGrid>
      <w:tr w:rsidR="000C0010" w:rsidRPr="004F71F6" w14:paraId="4AD97F72" w14:textId="77777777" w:rsidTr="00DC2B24">
        <w:tc>
          <w:tcPr>
            <w:tcW w:w="2297" w:type="dxa"/>
          </w:tcPr>
          <w:p w14:paraId="5ED26B85" w14:textId="77777777" w:rsidR="000C0010" w:rsidRPr="004F71F6" w:rsidRDefault="000C0010" w:rsidP="00AE5914">
            <w:pPr>
              <w:tabs>
                <w:tab w:val="left" w:pos="33"/>
              </w:tabs>
              <w:rPr>
                <w:sz w:val="22"/>
                <w:szCs w:val="22"/>
              </w:rPr>
            </w:pPr>
            <w:r w:rsidRPr="004F71F6">
              <w:rPr>
                <w:sz w:val="22"/>
                <w:szCs w:val="22"/>
              </w:rPr>
              <w:t xml:space="preserve">To : </w:t>
            </w:r>
          </w:p>
        </w:tc>
        <w:tc>
          <w:tcPr>
            <w:tcW w:w="7484" w:type="dxa"/>
          </w:tcPr>
          <w:p w14:paraId="4973B77D" w14:textId="77777777" w:rsidR="00D54362" w:rsidRPr="004F71F6" w:rsidRDefault="003816D7" w:rsidP="00D54362">
            <w:pPr>
              <w:tabs>
                <w:tab w:val="left" w:pos="0"/>
              </w:tabs>
              <w:rPr>
                <w:sz w:val="22"/>
                <w:szCs w:val="22"/>
              </w:rPr>
            </w:pPr>
            <w:r w:rsidRPr="004F71F6">
              <w:rPr>
                <w:sz w:val="22"/>
                <w:szCs w:val="22"/>
              </w:rPr>
              <w:t xml:space="preserve">MSC Mediterranean Shipping Company S.A., </w:t>
            </w:r>
            <w:r w:rsidR="009F725F" w:rsidRPr="004F71F6">
              <w:rPr>
                <w:sz w:val="22"/>
                <w:szCs w:val="22"/>
              </w:rPr>
              <w:t xml:space="preserve">its agents and affiliates </w:t>
            </w:r>
            <w:r w:rsidR="00543BF3" w:rsidRPr="004F71F6">
              <w:rPr>
                <w:sz w:val="22"/>
                <w:szCs w:val="22"/>
              </w:rPr>
              <w:t>(</w:t>
            </w:r>
            <w:r w:rsidR="007006C0" w:rsidRPr="004F71F6">
              <w:rPr>
                <w:sz w:val="22"/>
                <w:szCs w:val="22"/>
              </w:rPr>
              <w:t xml:space="preserve">hereinafter </w:t>
            </w:r>
            <w:r w:rsidR="00543BF3" w:rsidRPr="004F71F6">
              <w:rPr>
                <w:sz w:val="22"/>
                <w:szCs w:val="22"/>
              </w:rPr>
              <w:t xml:space="preserve">“MSC”) </w:t>
            </w:r>
          </w:p>
          <w:p w14:paraId="77531F02" w14:textId="77777777" w:rsidR="000C0010" w:rsidRPr="004F71F6" w:rsidRDefault="000C0010" w:rsidP="00AE5914">
            <w:pPr>
              <w:tabs>
                <w:tab w:val="left" w:pos="0"/>
              </w:tabs>
              <w:rPr>
                <w:sz w:val="22"/>
                <w:szCs w:val="22"/>
              </w:rPr>
            </w:pPr>
          </w:p>
        </w:tc>
      </w:tr>
    </w:tbl>
    <w:p w14:paraId="14FB0BAA" w14:textId="77777777" w:rsidR="007819C3" w:rsidRPr="004F71F6" w:rsidRDefault="007819C3" w:rsidP="00AE5914">
      <w:pPr>
        <w:tabs>
          <w:tab w:val="left" w:pos="0"/>
        </w:tabs>
        <w:rPr>
          <w:sz w:val="22"/>
          <w:szCs w:val="22"/>
        </w:rPr>
      </w:pPr>
    </w:p>
    <w:p w14:paraId="7DFB24AA" w14:textId="77777777" w:rsidR="00E72E30" w:rsidRPr="007D6632" w:rsidRDefault="00E72E30" w:rsidP="00AE5914">
      <w:pPr>
        <w:tabs>
          <w:tab w:val="left" w:pos="0"/>
        </w:tabs>
        <w:rPr>
          <w:sz w:val="22"/>
          <w:szCs w:val="22"/>
        </w:rPr>
      </w:pPr>
    </w:p>
    <w:p w14:paraId="26BA7888" w14:textId="77777777" w:rsidR="000C0010" w:rsidRPr="007D6632" w:rsidRDefault="000C0010" w:rsidP="00AE5914">
      <w:pPr>
        <w:tabs>
          <w:tab w:val="left" w:pos="0"/>
        </w:tabs>
        <w:rPr>
          <w:sz w:val="22"/>
          <w:szCs w:val="22"/>
        </w:rPr>
      </w:pPr>
      <w:r w:rsidRPr="007D6632">
        <w:rPr>
          <w:sz w:val="22"/>
          <w:szCs w:val="22"/>
        </w:rPr>
        <w:t xml:space="preserve">Dear </w:t>
      </w:r>
      <w:r w:rsidR="003816D7" w:rsidRPr="007D6632">
        <w:rPr>
          <w:sz w:val="22"/>
          <w:szCs w:val="22"/>
        </w:rPr>
        <w:t>S</w:t>
      </w:r>
      <w:r w:rsidRPr="007D6632">
        <w:rPr>
          <w:sz w:val="22"/>
          <w:szCs w:val="22"/>
        </w:rPr>
        <w:t>irs,</w:t>
      </w:r>
    </w:p>
    <w:p w14:paraId="7EFF3429" w14:textId="77777777" w:rsidR="000C0010" w:rsidRPr="007D6632" w:rsidRDefault="000C0010" w:rsidP="00AE5914">
      <w:pPr>
        <w:tabs>
          <w:tab w:val="left" w:pos="0"/>
        </w:tabs>
        <w:jc w:val="both"/>
        <w:rPr>
          <w:sz w:val="22"/>
          <w:szCs w:val="22"/>
        </w:rPr>
      </w:pPr>
    </w:p>
    <w:p w14:paraId="1F81014E" w14:textId="3F486D9C" w:rsidR="00A662E8" w:rsidRPr="007D6632" w:rsidRDefault="007006C0" w:rsidP="00125ABD">
      <w:pPr>
        <w:tabs>
          <w:tab w:val="left" w:pos="0"/>
        </w:tabs>
        <w:jc w:val="both"/>
        <w:rPr>
          <w:sz w:val="22"/>
          <w:szCs w:val="22"/>
        </w:rPr>
      </w:pPr>
      <w:r w:rsidRPr="007D6632">
        <w:rPr>
          <w:sz w:val="22"/>
          <w:szCs w:val="22"/>
        </w:rPr>
        <w:t>In consideration</w:t>
      </w:r>
      <w:r w:rsidR="00125ABD">
        <w:rPr>
          <w:sz w:val="22"/>
          <w:szCs w:val="22"/>
        </w:rPr>
        <w:t xml:space="preserve"> of the </w:t>
      </w:r>
      <w:r w:rsidR="00125ABD" w:rsidRPr="007D6632">
        <w:rPr>
          <w:color w:val="FF0000"/>
          <w:sz w:val="22"/>
          <w:szCs w:val="22"/>
          <w:lang w:val="en-US"/>
        </w:rPr>
        <w:t>Normative Instruction from Federal Revenue of Brazil NO. 1.356/2013</w:t>
      </w:r>
      <w:r w:rsidR="00125ABD" w:rsidRPr="007D6632">
        <w:rPr>
          <w:color w:val="000000"/>
          <w:sz w:val="22"/>
          <w:szCs w:val="22"/>
          <w:lang w:val="en-US"/>
        </w:rPr>
        <w:t xml:space="preserve"> </w:t>
      </w:r>
      <w:r w:rsidR="00125ABD">
        <w:rPr>
          <w:sz w:val="22"/>
          <w:szCs w:val="22"/>
        </w:rPr>
        <w:t>prevailing at port of Salvador, Brazil, according to which MSC can be forced by the Customs to release the shipment carried to the designated consignee without surrender of the Bill of lading and against mere presentation of a copy of such Bill of lading, W</w:t>
      </w:r>
      <w:r w:rsidR="00A662E8" w:rsidRPr="007D6632">
        <w:rPr>
          <w:sz w:val="22"/>
          <w:szCs w:val="22"/>
        </w:rPr>
        <w:t xml:space="preserve">e, the undersigned </w:t>
      </w:r>
      <w:r w:rsidR="00A662E8" w:rsidRPr="007D6632">
        <w:rPr>
          <w:b/>
          <w:i/>
          <w:sz w:val="22"/>
          <w:szCs w:val="22"/>
        </w:rPr>
        <w:t xml:space="preserve">[insert name of </w:t>
      </w:r>
      <w:r w:rsidR="00CA6D7C">
        <w:rPr>
          <w:b/>
          <w:i/>
          <w:sz w:val="22"/>
          <w:szCs w:val="22"/>
        </w:rPr>
        <w:t>the shipper</w:t>
      </w:r>
      <w:r w:rsidR="00A662E8" w:rsidRPr="007D6632">
        <w:rPr>
          <w:b/>
          <w:i/>
          <w:sz w:val="22"/>
          <w:szCs w:val="22"/>
        </w:rPr>
        <w:t>]</w:t>
      </w:r>
      <w:r w:rsidR="00A662E8" w:rsidRPr="007D6632">
        <w:rPr>
          <w:sz w:val="22"/>
          <w:szCs w:val="22"/>
        </w:rPr>
        <w:t xml:space="preserve">, hereby </w:t>
      </w:r>
      <w:r w:rsidR="00B75403" w:rsidRPr="007D6632">
        <w:rPr>
          <w:sz w:val="22"/>
          <w:szCs w:val="22"/>
        </w:rPr>
        <w:t xml:space="preserve">formally and irrevocably </w:t>
      </w:r>
      <w:r w:rsidR="00A662E8" w:rsidRPr="007D6632">
        <w:rPr>
          <w:sz w:val="22"/>
          <w:szCs w:val="22"/>
        </w:rPr>
        <w:t>confirm</w:t>
      </w:r>
      <w:r w:rsidR="00B75403" w:rsidRPr="007D6632">
        <w:rPr>
          <w:sz w:val="22"/>
          <w:szCs w:val="22"/>
        </w:rPr>
        <w:t xml:space="preserve"> that: </w:t>
      </w:r>
    </w:p>
    <w:p w14:paraId="1BCCA157" w14:textId="77777777" w:rsidR="00B75403" w:rsidRPr="007D6632" w:rsidRDefault="00B75403" w:rsidP="007006C0">
      <w:pPr>
        <w:tabs>
          <w:tab w:val="left" w:pos="0"/>
        </w:tabs>
        <w:jc w:val="both"/>
        <w:rPr>
          <w:sz w:val="22"/>
          <w:szCs w:val="22"/>
        </w:rPr>
      </w:pPr>
    </w:p>
    <w:p w14:paraId="4C3063C2" w14:textId="4A3A10B4" w:rsidR="00125ABD" w:rsidRDefault="00125ABD" w:rsidP="004F71F6">
      <w:pPr>
        <w:pStyle w:val="ListParagraph"/>
        <w:numPr>
          <w:ilvl w:val="0"/>
          <w:numId w:val="4"/>
        </w:numPr>
        <w:jc w:val="both"/>
        <w:rPr>
          <w:sz w:val="22"/>
          <w:szCs w:val="22"/>
        </w:rPr>
      </w:pPr>
      <w:r w:rsidRPr="007D6632">
        <w:rPr>
          <w:sz w:val="22"/>
          <w:szCs w:val="22"/>
        </w:rPr>
        <w:t xml:space="preserve">We confirm that we shall hold MSC Mediterranean Shipping Company SA harmless </w:t>
      </w:r>
      <w:r>
        <w:rPr>
          <w:sz w:val="22"/>
          <w:szCs w:val="22"/>
        </w:rPr>
        <w:t xml:space="preserve">against </w:t>
      </w:r>
      <w:r w:rsidRPr="007D6632">
        <w:rPr>
          <w:sz w:val="22"/>
          <w:szCs w:val="22"/>
        </w:rPr>
        <w:t>and indemnified in respect of any and all liability and/or loss and/or damage it may suffer caused by or incurred in connection with the Delivery of the shipment as aforesaid</w:t>
      </w:r>
      <w:r>
        <w:rPr>
          <w:sz w:val="22"/>
          <w:szCs w:val="22"/>
        </w:rPr>
        <w:t>.</w:t>
      </w:r>
    </w:p>
    <w:p w14:paraId="1C677578" w14:textId="77777777" w:rsidR="00125ABD" w:rsidRDefault="00125ABD" w:rsidP="00125ABD">
      <w:pPr>
        <w:pStyle w:val="ListParagraph"/>
        <w:jc w:val="both"/>
        <w:rPr>
          <w:sz w:val="22"/>
          <w:szCs w:val="22"/>
        </w:rPr>
      </w:pPr>
    </w:p>
    <w:p w14:paraId="0F548508" w14:textId="04C6396E" w:rsidR="00ED4BD7" w:rsidRPr="00125ABD" w:rsidRDefault="00325D99" w:rsidP="00ED4BD7">
      <w:pPr>
        <w:pStyle w:val="ListParagraph"/>
        <w:numPr>
          <w:ilvl w:val="0"/>
          <w:numId w:val="4"/>
        </w:numPr>
        <w:jc w:val="both"/>
        <w:rPr>
          <w:sz w:val="22"/>
          <w:szCs w:val="18"/>
        </w:rPr>
      </w:pPr>
      <w:r w:rsidRPr="00125ABD">
        <w:rPr>
          <w:sz w:val="22"/>
          <w:szCs w:val="22"/>
        </w:rPr>
        <w:t>W</w:t>
      </w:r>
      <w:r w:rsidR="00A662E8" w:rsidRPr="00125ABD">
        <w:rPr>
          <w:sz w:val="22"/>
          <w:szCs w:val="22"/>
        </w:rPr>
        <w:t xml:space="preserve">e have taken note of the particulars of the </w:t>
      </w:r>
      <w:r w:rsidR="00DC2B24" w:rsidRPr="00125ABD">
        <w:rPr>
          <w:sz w:val="22"/>
          <w:szCs w:val="22"/>
        </w:rPr>
        <w:t xml:space="preserve">contract of carriage </w:t>
      </w:r>
      <w:r w:rsidR="00A662E8" w:rsidRPr="00125ABD">
        <w:rPr>
          <w:sz w:val="22"/>
          <w:szCs w:val="22"/>
        </w:rPr>
        <w:t xml:space="preserve">and </w:t>
      </w:r>
      <w:r w:rsidR="001B2A1D" w:rsidRPr="00125ABD">
        <w:rPr>
          <w:sz w:val="22"/>
          <w:szCs w:val="22"/>
        </w:rPr>
        <w:t xml:space="preserve">of the Terms and Conditions </w:t>
      </w:r>
      <w:r w:rsidR="00A662E8" w:rsidRPr="00125ABD">
        <w:rPr>
          <w:sz w:val="22"/>
          <w:szCs w:val="22"/>
        </w:rPr>
        <w:t xml:space="preserve">applicable thereon; </w:t>
      </w:r>
      <w:r w:rsidR="00125ABD" w:rsidRPr="00125ABD">
        <w:rPr>
          <w:sz w:val="22"/>
          <w:szCs w:val="22"/>
        </w:rPr>
        <w:t xml:space="preserve">We confirm having taken due note as well of the fact that for ease of reference the up-to-date version of these Terms and Conditions is always available on MSC’s Website on the following link: </w:t>
      </w:r>
      <w:hyperlink r:id="rId11" w:history="1">
        <w:r w:rsidR="00125ABD" w:rsidRPr="00125ABD">
          <w:rPr>
            <w:rStyle w:val="Hyperlink"/>
            <w:sz w:val="22"/>
            <w:szCs w:val="22"/>
          </w:rPr>
          <w:t>https://www.msc.com/che/contract-of-carriage</w:t>
        </w:r>
      </w:hyperlink>
      <w:r w:rsidR="00125ABD" w:rsidRPr="00125ABD">
        <w:rPr>
          <w:sz w:val="22"/>
          <w:szCs w:val="22"/>
        </w:rPr>
        <w:t xml:space="preserve"> or can be obtained upon simple request from the nearest MSC agent, and </w:t>
      </w:r>
      <w:r w:rsidRPr="00125ABD">
        <w:rPr>
          <w:sz w:val="22"/>
          <w:szCs w:val="22"/>
        </w:rPr>
        <w:t>W</w:t>
      </w:r>
      <w:r w:rsidR="00A662E8" w:rsidRPr="00125ABD">
        <w:rPr>
          <w:sz w:val="22"/>
          <w:szCs w:val="22"/>
        </w:rPr>
        <w:t xml:space="preserve">e </w:t>
      </w:r>
      <w:r w:rsidR="00125ABD" w:rsidRPr="00125ABD">
        <w:rPr>
          <w:sz w:val="22"/>
          <w:szCs w:val="22"/>
        </w:rPr>
        <w:t xml:space="preserve">formally </w:t>
      </w:r>
      <w:r w:rsidR="00A662E8" w:rsidRPr="00125ABD">
        <w:rPr>
          <w:sz w:val="22"/>
          <w:szCs w:val="22"/>
        </w:rPr>
        <w:t xml:space="preserve">accept said Terms and Conditions to be applicable and we consider ourselves bound </w:t>
      </w:r>
      <w:r w:rsidR="00125ABD" w:rsidRPr="00125ABD">
        <w:rPr>
          <w:sz w:val="22"/>
          <w:szCs w:val="22"/>
        </w:rPr>
        <w:t>them.</w:t>
      </w:r>
    </w:p>
    <w:p w14:paraId="6391EB98" w14:textId="77777777" w:rsidR="000C0010" w:rsidRDefault="000C0010" w:rsidP="00AE5914">
      <w:pPr>
        <w:tabs>
          <w:tab w:val="left" w:pos="-426"/>
          <w:tab w:val="left" w:pos="0"/>
        </w:tabs>
        <w:jc w:val="both"/>
      </w:pPr>
    </w:p>
    <w:p w14:paraId="3E023543" w14:textId="77777777" w:rsidR="00707311" w:rsidRDefault="00707311" w:rsidP="00707311">
      <w:pPr>
        <w:rPr>
          <w:sz w:val="22"/>
          <w:szCs w:val="22"/>
        </w:rPr>
      </w:pPr>
    </w:p>
    <w:p w14:paraId="6429B43A" w14:textId="77777777" w:rsidR="00707311" w:rsidRPr="00707311" w:rsidRDefault="00707311" w:rsidP="00AE5914">
      <w:pPr>
        <w:tabs>
          <w:tab w:val="left" w:pos="-426"/>
          <w:tab w:val="left" w:pos="0"/>
        </w:tabs>
        <w:jc w:val="both"/>
        <w:rPr>
          <w:lang w:val="en-US"/>
        </w:rPr>
      </w:pPr>
    </w:p>
    <w:p w14:paraId="7008126A" w14:textId="77777777" w:rsidR="002D736C" w:rsidRPr="004F71F6" w:rsidRDefault="002D736C" w:rsidP="00AE5914">
      <w:pPr>
        <w:tabs>
          <w:tab w:val="left" w:pos="-426"/>
          <w:tab w:val="left" w:pos="0"/>
        </w:tabs>
        <w:jc w:val="both"/>
      </w:pPr>
    </w:p>
    <w:p w14:paraId="3867527C" w14:textId="77777777" w:rsidR="00C647B7" w:rsidRDefault="00C647B7" w:rsidP="00AE5914">
      <w:pPr>
        <w:tabs>
          <w:tab w:val="left" w:pos="0"/>
        </w:tabs>
      </w:pPr>
    </w:p>
    <w:p w14:paraId="16D48FA6" w14:textId="77777777" w:rsidR="00C647B7" w:rsidRDefault="00C647B7" w:rsidP="00AE5914">
      <w:pPr>
        <w:tabs>
          <w:tab w:val="left" w:pos="0"/>
        </w:tabs>
      </w:pPr>
    </w:p>
    <w:p w14:paraId="00B75171" w14:textId="575FF205" w:rsidR="002B4A49" w:rsidRPr="004F71F6" w:rsidRDefault="000C0010" w:rsidP="00AE5914">
      <w:pPr>
        <w:tabs>
          <w:tab w:val="left" w:pos="0"/>
        </w:tabs>
      </w:pPr>
      <w:r w:rsidRPr="004F71F6">
        <w:t>Yours faithfully,</w:t>
      </w:r>
    </w:p>
    <w:p w14:paraId="13BC02F1" w14:textId="77777777" w:rsidR="002B4A49" w:rsidRPr="004F71F6" w:rsidRDefault="002B4A49" w:rsidP="00AE5914">
      <w:pPr>
        <w:tabs>
          <w:tab w:val="left" w:pos="0"/>
        </w:tabs>
      </w:pPr>
    </w:p>
    <w:p w14:paraId="2EC99572" w14:textId="77777777" w:rsidR="000A4181" w:rsidRPr="004F71F6" w:rsidRDefault="000A4181" w:rsidP="00AE5914">
      <w:pPr>
        <w:tabs>
          <w:tab w:val="left" w:pos="0"/>
        </w:tabs>
      </w:pPr>
      <w:r w:rsidRPr="004F71F6">
        <w:t>For and on behalf of</w:t>
      </w:r>
    </w:p>
    <w:p w14:paraId="0676F6BE" w14:textId="2EDFC909" w:rsidR="000A4181" w:rsidRPr="004F71F6" w:rsidRDefault="000A4181" w:rsidP="00AE5914">
      <w:pPr>
        <w:tabs>
          <w:tab w:val="left" w:pos="0"/>
          <w:tab w:val="left" w:pos="4820"/>
        </w:tabs>
        <w:rPr>
          <w:i/>
          <w:color w:val="FF0000"/>
        </w:rPr>
      </w:pPr>
      <w:r w:rsidRPr="004F71F6">
        <w:rPr>
          <w:i/>
          <w:color w:val="FF0000"/>
        </w:rPr>
        <w:t xml:space="preserve">[insert name of </w:t>
      </w:r>
      <w:r w:rsidR="00533819" w:rsidRPr="004F71F6">
        <w:rPr>
          <w:i/>
          <w:color w:val="FF0000"/>
        </w:rPr>
        <w:t>c</w:t>
      </w:r>
      <w:r w:rsidR="004F71F6" w:rsidRPr="004F71F6">
        <w:rPr>
          <w:i/>
          <w:color w:val="FF0000"/>
        </w:rPr>
        <w:t>ustomer</w:t>
      </w:r>
      <w:r w:rsidRPr="004F71F6">
        <w:rPr>
          <w:i/>
          <w:color w:val="FF0000"/>
        </w:rPr>
        <w:t>]</w:t>
      </w:r>
    </w:p>
    <w:p w14:paraId="1CE49B53" w14:textId="77777777" w:rsidR="000A4181" w:rsidRPr="004F71F6" w:rsidRDefault="000A4181" w:rsidP="00AE5914">
      <w:pPr>
        <w:tabs>
          <w:tab w:val="left" w:pos="0"/>
        </w:tabs>
      </w:pPr>
    </w:p>
    <w:p w14:paraId="09277524" w14:textId="77777777" w:rsidR="000A4181" w:rsidRPr="004F71F6" w:rsidRDefault="000A4181" w:rsidP="00AE5914">
      <w:pPr>
        <w:tabs>
          <w:tab w:val="left" w:pos="0"/>
        </w:tabs>
      </w:pPr>
    </w:p>
    <w:p w14:paraId="49C5A7D4" w14:textId="77777777" w:rsidR="000A4181" w:rsidRPr="004F71F6" w:rsidRDefault="000A4181" w:rsidP="00AE5914">
      <w:pPr>
        <w:tabs>
          <w:tab w:val="left" w:pos="0"/>
          <w:tab w:val="left" w:pos="4820"/>
        </w:tabs>
      </w:pPr>
      <w:r w:rsidRPr="004F71F6">
        <w:t>Authorised signature………………………………………</w:t>
      </w:r>
    </w:p>
    <w:p w14:paraId="3EC4459F" w14:textId="77777777" w:rsidR="000A4181" w:rsidRPr="004F71F6" w:rsidRDefault="000A4181" w:rsidP="00AE5914">
      <w:pPr>
        <w:tabs>
          <w:tab w:val="left" w:pos="0"/>
          <w:tab w:val="left" w:pos="4820"/>
        </w:tabs>
      </w:pPr>
      <w:r w:rsidRPr="004F71F6">
        <w:t>Name:</w:t>
      </w:r>
    </w:p>
    <w:p w14:paraId="0AAFBF94" w14:textId="77777777" w:rsidR="000A4181" w:rsidRPr="004F71F6" w:rsidRDefault="000A4181" w:rsidP="00AE5914">
      <w:pPr>
        <w:tabs>
          <w:tab w:val="left" w:pos="0"/>
          <w:tab w:val="left" w:pos="4820"/>
        </w:tabs>
      </w:pPr>
      <w:r w:rsidRPr="004F71F6">
        <w:t>Position:</w:t>
      </w:r>
    </w:p>
    <w:p w14:paraId="135549F0" w14:textId="77777777" w:rsidR="000A4181" w:rsidRPr="004F71F6" w:rsidRDefault="000A4181" w:rsidP="00AE5914">
      <w:pPr>
        <w:tabs>
          <w:tab w:val="left" w:pos="0"/>
          <w:tab w:val="left" w:pos="4820"/>
        </w:tabs>
      </w:pPr>
      <w:r w:rsidRPr="004F71F6">
        <w:t>Date:</w:t>
      </w:r>
    </w:p>
    <w:p w14:paraId="4A02465E" w14:textId="77777777" w:rsidR="00E72E30" w:rsidRPr="004F71F6" w:rsidRDefault="00CF49B9" w:rsidP="00AE5914">
      <w:pPr>
        <w:tabs>
          <w:tab w:val="left" w:pos="0"/>
          <w:tab w:val="left" w:pos="4820"/>
        </w:tabs>
        <w:rPr>
          <w:color w:val="FF0000"/>
        </w:rPr>
      </w:pPr>
      <w:r w:rsidRPr="004F71F6">
        <w:rPr>
          <w:i/>
          <w:color w:val="FF0000"/>
        </w:rPr>
        <w:t>(</w:t>
      </w:r>
      <w:r w:rsidR="000A4181" w:rsidRPr="004F71F6">
        <w:rPr>
          <w:i/>
          <w:color w:val="FF0000"/>
        </w:rPr>
        <w:t>Stamp/seal</w:t>
      </w:r>
      <w:r w:rsidRPr="004F71F6">
        <w:rPr>
          <w:i/>
          <w:color w:val="FF0000"/>
        </w:rPr>
        <w:t>)</w:t>
      </w:r>
    </w:p>
    <w:sectPr w:rsidR="00E72E30" w:rsidRPr="004F71F6" w:rsidSect="002B4A49">
      <w:headerReference w:type="default" r:id="rId12"/>
      <w:footerReference w:type="even" r:id="rId13"/>
      <w:footerReference w:type="first" r:id="rId14"/>
      <w:type w:val="continuous"/>
      <w:pgSz w:w="11906" w:h="16838"/>
      <w:pgMar w:top="674" w:right="1134" w:bottom="851" w:left="1134"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BFE5" w14:textId="77777777" w:rsidR="00CA7CBA" w:rsidRDefault="00CA7CBA">
      <w:r>
        <w:separator/>
      </w:r>
    </w:p>
  </w:endnote>
  <w:endnote w:type="continuationSeparator" w:id="0">
    <w:p w14:paraId="36443C60" w14:textId="77777777" w:rsidR="00CA7CBA" w:rsidRDefault="00CA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6E44" w14:textId="76DBEEBC" w:rsidR="00325D99" w:rsidRDefault="00325D99">
    <w:pPr>
      <w:pStyle w:val="Footer"/>
    </w:pPr>
    <w:r>
      <w:rPr>
        <w:noProof/>
      </w:rPr>
      <mc:AlternateContent>
        <mc:Choice Requires="wps">
          <w:drawing>
            <wp:anchor distT="0" distB="0" distL="0" distR="0" simplePos="0" relativeHeight="251659264" behindDoc="0" locked="0" layoutInCell="1" allowOverlap="1" wp14:anchorId="6E62AC9D" wp14:editId="4B82BFDC">
              <wp:simplePos x="635" y="635"/>
              <wp:positionH relativeFrom="leftMargin">
                <wp:align>left</wp:align>
              </wp:positionH>
              <wp:positionV relativeFrom="paragraph">
                <wp:posOffset>635</wp:posOffset>
              </wp:positionV>
              <wp:extent cx="443865" cy="443865"/>
              <wp:effectExtent l="0" t="0" r="15875" b="16510"/>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5C6721" w14:textId="71ED164E" w:rsidR="00325D99" w:rsidRPr="00325D99" w:rsidRDefault="00325D99">
                          <w:pPr>
                            <w:rPr>
                              <w:rFonts w:ascii="Calibri" w:eastAsia="Calibri" w:hAnsi="Calibri" w:cs="Calibri"/>
                              <w:noProof/>
                              <w:color w:val="000000"/>
                            </w:rPr>
                          </w:pPr>
                          <w:r w:rsidRPr="00325D99">
                            <w:rPr>
                              <w:rFonts w:ascii="Calibri" w:eastAsia="Calibri" w:hAnsi="Calibri" w:cs="Calibri"/>
                              <w:noProof/>
                              <w:color w:val="000000"/>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E62AC9D"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165C6721" w14:textId="71ED164E" w:rsidR="00325D99" w:rsidRPr="00325D99" w:rsidRDefault="00325D99">
                    <w:pPr>
                      <w:rPr>
                        <w:rFonts w:ascii="Calibri" w:eastAsia="Calibri" w:hAnsi="Calibri" w:cs="Calibri"/>
                        <w:noProof/>
                        <w:color w:val="000000"/>
                      </w:rPr>
                    </w:pPr>
                    <w:r w:rsidRPr="00325D99">
                      <w:rPr>
                        <w:rFonts w:ascii="Calibri" w:eastAsia="Calibri" w:hAnsi="Calibri" w:cs="Calibri"/>
                        <w:noProof/>
                        <w:color w:val="000000"/>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46BA" w14:textId="2CA642A3" w:rsidR="00325D99" w:rsidRDefault="00325D99">
    <w:pPr>
      <w:pStyle w:val="Footer"/>
    </w:pPr>
    <w:r>
      <w:rPr>
        <w:noProof/>
      </w:rPr>
      <mc:AlternateContent>
        <mc:Choice Requires="wps">
          <w:drawing>
            <wp:anchor distT="0" distB="0" distL="0" distR="0" simplePos="0" relativeHeight="251658240" behindDoc="0" locked="0" layoutInCell="1" allowOverlap="1" wp14:anchorId="01573D16" wp14:editId="46ED3D65">
              <wp:simplePos x="635" y="635"/>
              <wp:positionH relativeFrom="leftMargin">
                <wp:align>left</wp:align>
              </wp:positionH>
              <wp:positionV relativeFrom="paragraph">
                <wp:posOffset>635</wp:posOffset>
              </wp:positionV>
              <wp:extent cx="443865" cy="443865"/>
              <wp:effectExtent l="0" t="0" r="15875" b="16510"/>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1E1A1" w14:textId="6EE9B2C1" w:rsidR="00325D99" w:rsidRPr="00325D99" w:rsidRDefault="00325D99">
                          <w:pPr>
                            <w:rPr>
                              <w:rFonts w:ascii="Calibri" w:eastAsia="Calibri" w:hAnsi="Calibri" w:cs="Calibri"/>
                              <w:noProof/>
                              <w:color w:val="000000"/>
                            </w:rPr>
                          </w:pPr>
                          <w:r w:rsidRPr="00325D99">
                            <w:rPr>
                              <w:rFonts w:ascii="Calibri" w:eastAsia="Calibri" w:hAnsi="Calibri" w:cs="Calibri"/>
                              <w:noProof/>
                              <w:color w:val="000000"/>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1573D16" id="_x0000_t202" coordsize="21600,21600" o:spt="202" path="m,l,21600r21600,l21600,xe">
              <v:stroke joinstyle="miter"/>
              <v:path gradientshapeok="t" o:connecttype="rect"/>
            </v:shapetype>
            <v:shape id="Text Box 1" o:spid="_x0000_s1027"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1F71E1A1" w14:textId="6EE9B2C1" w:rsidR="00325D99" w:rsidRPr="00325D99" w:rsidRDefault="00325D99">
                    <w:pPr>
                      <w:rPr>
                        <w:rFonts w:ascii="Calibri" w:eastAsia="Calibri" w:hAnsi="Calibri" w:cs="Calibri"/>
                        <w:noProof/>
                        <w:color w:val="000000"/>
                      </w:rPr>
                    </w:pPr>
                    <w:r w:rsidRPr="00325D99">
                      <w:rPr>
                        <w:rFonts w:ascii="Calibri" w:eastAsia="Calibri" w:hAnsi="Calibri" w:cs="Calibri"/>
                        <w:noProof/>
                        <w:color w:val="000000"/>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DAC4C" w14:textId="77777777" w:rsidR="00CA7CBA" w:rsidRDefault="00CA7CBA">
      <w:r>
        <w:separator/>
      </w:r>
    </w:p>
  </w:footnote>
  <w:footnote w:type="continuationSeparator" w:id="0">
    <w:p w14:paraId="6DAA3A2B" w14:textId="77777777" w:rsidR="00CA7CBA" w:rsidRDefault="00CA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720D" w14:textId="456444F9" w:rsidR="00030B78" w:rsidRPr="003816D7" w:rsidRDefault="00030B78" w:rsidP="003816D7">
    <w:pPr>
      <w:pStyle w:val="Header"/>
      <w:jc w:val="center"/>
      <w:rPr>
        <w:i/>
        <w:color w:val="FF0000"/>
      </w:rPr>
    </w:pPr>
    <w:r w:rsidRPr="003816D7">
      <w:rPr>
        <w:i/>
        <w:color w:val="FF0000"/>
      </w:rPr>
      <w:t xml:space="preserve">[To be printed on </w:t>
    </w:r>
    <w:r w:rsidR="00E415D3">
      <w:rPr>
        <w:i/>
        <w:color w:val="FF0000"/>
      </w:rPr>
      <w:t>shipper</w:t>
    </w:r>
    <w:r w:rsidRPr="003816D7">
      <w:rPr>
        <w:i/>
        <w:color w:val="FF0000"/>
      </w:rPr>
      <w:t>’s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06CC2"/>
    <w:multiLevelType w:val="hybridMultilevel"/>
    <w:tmpl w:val="72F24D94"/>
    <w:lvl w:ilvl="0" w:tplc="C02E392C">
      <w:start w:val="1"/>
      <w:numFmt w:val="decimal"/>
      <w:lvlText w:val="%1)"/>
      <w:lvlJc w:val="left"/>
      <w:pPr>
        <w:ind w:left="720" w:hanging="360"/>
      </w:pPr>
      <w:rPr>
        <w:rFont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CC3F20"/>
    <w:multiLevelType w:val="hybridMultilevel"/>
    <w:tmpl w:val="E75C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012F7"/>
    <w:multiLevelType w:val="multilevel"/>
    <w:tmpl w:val="36EC45E8"/>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2D849CF"/>
    <w:multiLevelType w:val="hybridMultilevel"/>
    <w:tmpl w:val="0986C1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368971">
    <w:abstractNumId w:val="2"/>
  </w:num>
  <w:num w:numId="2" w16cid:durableId="453720766">
    <w:abstractNumId w:val="1"/>
  </w:num>
  <w:num w:numId="3" w16cid:durableId="883372016">
    <w:abstractNumId w:val="3"/>
  </w:num>
  <w:num w:numId="4" w16cid:durableId="39435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06"/>
    <w:rsid w:val="00012B8B"/>
    <w:rsid w:val="00030B78"/>
    <w:rsid w:val="00054905"/>
    <w:rsid w:val="00076141"/>
    <w:rsid w:val="000A4181"/>
    <w:rsid w:val="000A6641"/>
    <w:rsid w:val="000C0010"/>
    <w:rsid w:val="000E2C2A"/>
    <w:rsid w:val="00120DBD"/>
    <w:rsid w:val="00125ABD"/>
    <w:rsid w:val="001273AF"/>
    <w:rsid w:val="001B2A1D"/>
    <w:rsid w:val="001B2CDF"/>
    <w:rsid w:val="001C55A5"/>
    <w:rsid w:val="001D4AA5"/>
    <w:rsid w:val="002133BB"/>
    <w:rsid w:val="002305D6"/>
    <w:rsid w:val="00253E7B"/>
    <w:rsid w:val="002916D9"/>
    <w:rsid w:val="002B4118"/>
    <w:rsid w:val="002B4A49"/>
    <w:rsid w:val="002C47D3"/>
    <w:rsid w:val="002C639A"/>
    <w:rsid w:val="002D736C"/>
    <w:rsid w:val="002F6F78"/>
    <w:rsid w:val="00303CAF"/>
    <w:rsid w:val="003138AF"/>
    <w:rsid w:val="00325D99"/>
    <w:rsid w:val="003603CE"/>
    <w:rsid w:val="003816D7"/>
    <w:rsid w:val="00385C82"/>
    <w:rsid w:val="00387CA1"/>
    <w:rsid w:val="003B14E4"/>
    <w:rsid w:val="003C308E"/>
    <w:rsid w:val="003C7F5C"/>
    <w:rsid w:val="0045203F"/>
    <w:rsid w:val="0045617F"/>
    <w:rsid w:val="004911E0"/>
    <w:rsid w:val="004A0038"/>
    <w:rsid w:val="004A175E"/>
    <w:rsid w:val="004E4E92"/>
    <w:rsid w:val="004F40D6"/>
    <w:rsid w:val="004F71CB"/>
    <w:rsid w:val="004F71F6"/>
    <w:rsid w:val="00533819"/>
    <w:rsid w:val="00543BF3"/>
    <w:rsid w:val="00575042"/>
    <w:rsid w:val="005B115C"/>
    <w:rsid w:val="00605473"/>
    <w:rsid w:val="00647F8F"/>
    <w:rsid w:val="00655260"/>
    <w:rsid w:val="00674FA9"/>
    <w:rsid w:val="006A7639"/>
    <w:rsid w:val="006B0A06"/>
    <w:rsid w:val="006C65F4"/>
    <w:rsid w:val="006F2495"/>
    <w:rsid w:val="006F4303"/>
    <w:rsid w:val="006F4C8D"/>
    <w:rsid w:val="007006C0"/>
    <w:rsid w:val="00707311"/>
    <w:rsid w:val="0072666A"/>
    <w:rsid w:val="00740CA5"/>
    <w:rsid w:val="007819C3"/>
    <w:rsid w:val="00795D5E"/>
    <w:rsid w:val="00797C40"/>
    <w:rsid w:val="007A0699"/>
    <w:rsid w:val="007D6632"/>
    <w:rsid w:val="007F47B6"/>
    <w:rsid w:val="007F561D"/>
    <w:rsid w:val="007F645B"/>
    <w:rsid w:val="00853B7F"/>
    <w:rsid w:val="00874616"/>
    <w:rsid w:val="00880E7F"/>
    <w:rsid w:val="00881052"/>
    <w:rsid w:val="0089639D"/>
    <w:rsid w:val="008A6F9E"/>
    <w:rsid w:val="008C49D3"/>
    <w:rsid w:val="009575AF"/>
    <w:rsid w:val="009B527E"/>
    <w:rsid w:val="009C633E"/>
    <w:rsid w:val="009F0A6A"/>
    <w:rsid w:val="009F0AEB"/>
    <w:rsid w:val="009F4192"/>
    <w:rsid w:val="009F725F"/>
    <w:rsid w:val="00A10E9E"/>
    <w:rsid w:val="00A20745"/>
    <w:rsid w:val="00A2527A"/>
    <w:rsid w:val="00A662E8"/>
    <w:rsid w:val="00A8592A"/>
    <w:rsid w:val="00AC5449"/>
    <w:rsid w:val="00AE5914"/>
    <w:rsid w:val="00B52740"/>
    <w:rsid w:val="00B75403"/>
    <w:rsid w:val="00B75722"/>
    <w:rsid w:val="00C02ADA"/>
    <w:rsid w:val="00C24997"/>
    <w:rsid w:val="00C647B7"/>
    <w:rsid w:val="00C74F10"/>
    <w:rsid w:val="00C82D58"/>
    <w:rsid w:val="00CA6D7C"/>
    <w:rsid w:val="00CA7CBA"/>
    <w:rsid w:val="00CB2B08"/>
    <w:rsid w:val="00CC37FB"/>
    <w:rsid w:val="00CF49B9"/>
    <w:rsid w:val="00D34CCC"/>
    <w:rsid w:val="00D54362"/>
    <w:rsid w:val="00D65B30"/>
    <w:rsid w:val="00D82D6E"/>
    <w:rsid w:val="00D94E1A"/>
    <w:rsid w:val="00D95DC5"/>
    <w:rsid w:val="00DC2B24"/>
    <w:rsid w:val="00DE3E24"/>
    <w:rsid w:val="00E415D3"/>
    <w:rsid w:val="00E4329E"/>
    <w:rsid w:val="00E578FF"/>
    <w:rsid w:val="00E60E7F"/>
    <w:rsid w:val="00E72E30"/>
    <w:rsid w:val="00E96F33"/>
    <w:rsid w:val="00EB4C89"/>
    <w:rsid w:val="00ED1EEE"/>
    <w:rsid w:val="00ED4BD7"/>
    <w:rsid w:val="00ED7F56"/>
    <w:rsid w:val="00F516AD"/>
    <w:rsid w:val="00F52636"/>
    <w:rsid w:val="00FA7924"/>
    <w:rsid w:val="00FC1CDE"/>
    <w:rsid w:val="00FC46E3"/>
    <w:rsid w:val="00FE3FD2"/>
    <w:rsid w:val="00FE58E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9A7F3"/>
  <w15:chartTrackingRefBased/>
  <w15:docId w15:val="{C78A8B13-7C48-4258-8FAA-714EB1BC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Black" w:hAnsi="Arial Black"/>
      <w:sz w:val="24"/>
    </w:rPr>
  </w:style>
  <w:style w:type="paragraph" w:styleId="Header">
    <w:name w:val="header"/>
    <w:basedOn w:val="Normal"/>
    <w:rsid w:val="003816D7"/>
    <w:pPr>
      <w:tabs>
        <w:tab w:val="center" w:pos="4536"/>
        <w:tab w:val="right" w:pos="9072"/>
      </w:tabs>
    </w:pPr>
  </w:style>
  <w:style w:type="paragraph" w:styleId="Footer">
    <w:name w:val="footer"/>
    <w:basedOn w:val="Normal"/>
    <w:rsid w:val="003816D7"/>
    <w:pPr>
      <w:tabs>
        <w:tab w:val="center" w:pos="4536"/>
        <w:tab w:val="right" w:pos="9072"/>
      </w:tabs>
    </w:pPr>
  </w:style>
  <w:style w:type="character" w:styleId="Hyperlink">
    <w:name w:val="Hyperlink"/>
    <w:rsid w:val="00A662E8"/>
    <w:rPr>
      <w:color w:val="0000FF"/>
      <w:u w:val="single"/>
    </w:rPr>
  </w:style>
  <w:style w:type="character" w:styleId="CommentReference">
    <w:name w:val="annotation reference"/>
    <w:basedOn w:val="DefaultParagraphFont"/>
    <w:rsid w:val="00ED7F56"/>
    <w:rPr>
      <w:sz w:val="16"/>
      <w:szCs w:val="16"/>
    </w:rPr>
  </w:style>
  <w:style w:type="paragraph" w:styleId="CommentText">
    <w:name w:val="annotation text"/>
    <w:basedOn w:val="Normal"/>
    <w:link w:val="CommentTextChar"/>
    <w:rsid w:val="00ED7F56"/>
  </w:style>
  <w:style w:type="character" w:customStyle="1" w:styleId="CommentTextChar">
    <w:name w:val="Comment Text Char"/>
    <w:basedOn w:val="DefaultParagraphFont"/>
    <w:link w:val="CommentText"/>
    <w:rsid w:val="00ED7F56"/>
    <w:rPr>
      <w:lang w:val="en-GB"/>
    </w:rPr>
  </w:style>
  <w:style w:type="paragraph" w:styleId="CommentSubject">
    <w:name w:val="annotation subject"/>
    <w:basedOn w:val="CommentText"/>
    <w:next w:val="CommentText"/>
    <w:link w:val="CommentSubjectChar"/>
    <w:rsid w:val="00ED7F56"/>
    <w:rPr>
      <w:b/>
      <w:bCs/>
    </w:rPr>
  </w:style>
  <w:style w:type="character" w:customStyle="1" w:styleId="CommentSubjectChar">
    <w:name w:val="Comment Subject Char"/>
    <w:basedOn w:val="CommentTextChar"/>
    <w:link w:val="CommentSubject"/>
    <w:rsid w:val="00ED7F56"/>
    <w:rPr>
      <w:b/>
      <w:bCs/>
      <w:lang w:val="en-GB"/>
    </w:rPr>
  </w:style>
  <w:style w:type="paragraph" w:styleId="BalloonText">
    <w:name w:val="Balloon Text"/>
    <w:basedOn w:val="Normal"/>
    <w:link w:val="BalloonTextChar"/>
    <w:rsid w:val="00ED7F56"/>
    <w:rPr>
      <w:rFonts w:ascii="Segoe UI" w:hAnsi="Segoe UI" w:cs="Segoe UI"/>
      <w:sz w:val="18"/>
      <w:szCs w:val="18"/>
    </w:rPr>
  </w:style>
  <w:style w:type="character" w:customStyle="1" w:styleId="BalloonTextChar">
    <w:name w:val="Balloon Text Char"/>
    <w:basedOn w:val="DefaultParagraphFont"/>
    <w:link w:val="BalloonText"/>
    <w:rsid w:val="00ED7F56"/>
    <w:rPr>
      <w:rFonts w:ascii="Segoe UI" w:hAnsi="Segoe UI" w:cs="Segoe UI"/>
      <w:sz w:val="18"/>
      <w:szCs w:val="18"/>
      <w:lang w:val="en-GB"/>
    </w:rPr>
  </w:style>
  <w:style w:type="paragraph" w:styleId="ListParagraph">
    <w:name w:val="List Paragraph"/>
    <w:basedOn w:val="Normal"/>
    <w:uiPriority w:val="34"/>
    <w:qFormat/>
    <w:rsid w:val="00B75403"/>
    <w:pPr>
      <w:ind w:left="720"/>
      <w:contextualSpacing/>
    </w:pPr>
  </w:style>
  <w:style w:type="paragraph" w:styleId="Revision">
    <w:name w:val="Revision"/>
    <w:hidden/>
    <w:uiPriority w:val="99"/>
    <w:semiHidden/>
    <w:rsid w:val="009575A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5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c.com/che/contract-of-carri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Letters</_Coverage>
    <_dlc_DocId xmlns="e5c3121d-74cd-450d-a469-efd15c1d09ea">TOGETHER-2144510638-27</_dlc_DocId>
    <_dlc_DocIdUrl xmlns="e5c3121d-74cd-450d-a469-efd15c1d09ea">
      <Url>https://teamsite.msc.com/sites/together/Area/LEP/_layouts/15/DocIdRedir.aspx?ID=TOGETHER-2144510638-27</Url>
      <Description>TOGETHER-2144510638-27</Description>
    </_dlc_DocIdUrl>
    <SPSKAreaTaxHTField xmlns="e5c3121d-74cd-450d-a469-efd15c1d09ea">
      <Terms xmlns="http://schemas.microsoft.com/office/infopath/2007/PartnerControls">
        <TermInfo xmlns="http://schemas.microsoft.com/office/infopath/2007/PartnerControls">
          <TermName xmlns="http://schemas.microsoft.com/office/infopath/2007/PartnerControls">Legal: Claims and Insurance</TermName>
          <TermId xmlns="http://schemas.microsoft.com/office/infopath/2007/PartnerControls">9263619e-8786-4234-a0e2-ffd57f8ee205</TermId>
        </TermInfo>
      </Terms>
    </SPSKAreaTaxHTField>
    <TaxCatchAll xmlns="e5c3121d-74cd-450d-a469-efd15c1d09ea">
      <Value>33</Value>
    </TaxCatchAll>
    <TaxKeywordTaxHTField xmlns="e5c3121d-74cd-450d-a469-efd15c1d09ea">
      <Terms xmlns="http://schemas.microsoft.com/office/infopath/2007/PartnerControls"/>
    </TaxKeywordTaxHTField>
    <SPSKOrder xmlns="e5c3121d-74cd-450d-a469-efd15c1d09ea" xsi:nil="true"/>
    <MSCMSCNetISOID xmlns="e5c3121d-74cd-450d-a469-efd15c1d09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 LEP" ma:contentTypeID="0x010100E43827E3BA1B4347A536A5266DF7227E12006B3801AAF530F747BE35617113692BAA" ma:contentTypeVersion="101" ma:contentTypeDescription="" ma:contentTypeScope="" ma:versionID="027d68e07a16caedcde7d56cdc9458fb">
  <xsd:schema xmlns:xsd="http://www.w3.org/2001/XMLSchema" xmlns:xs="http://www.w3.org/2001/XMLSchema" xmlns:p="http://schemas.microsoft.com/office/2006/metadata/properties" xmlns:ns2="e5c3121d-74cd-450d-a469-efd15c1d09ea" xmlns:ns3="http://schemas.microsoft.com/sharepoint/v3/fields" targetNamespace="http://schemas.microsoft.com/office/2006/metadata/properties" ma:root="true" ma:fieldsID="df5f56d38bed31d66959e96d3c949d95" ns2:_="" ns3:_="">
    <xsd:import namespace="e5c3121d-74cd-450d-a469-efd15c1d09ea"/>
    <xsd:import namespace="http://schemas.microsoft.com/sharepoint/v3/fields"/>
    <xsd:element name="properties">
      <xsd:complexType>
        <xsd:sequence>
          <xsd:element name="documentManagement">
            <xsd:complexType>
              <xsd:all>
                <xsd:element ref="ns3:_Coverage" minOccurs="0"/>
                <xsd:element ref="ns2:MSCMSCNetISOID" minOccurs="0"/>
                <xsd:element ref="ns2:SPSKOrder" minOccurs="0"/>
                <xsd:element ref="ns2:TaxCatchAll" minOccurs="0"/>
                <xsd:element ref="ns2:TaxCatchAllLabel" minOccurs="0"/>
                <xsd:element ref="ns2:SPSKAreaTaxHTField" minOccurs="0"/>
                <xsd:element ref="ns2:_dlc_DocId" minOccurs="0"/>
                <xsd:element ref="ns2:_dlc_DocIdUrl" minOccurs="0"/>
                <xsd:element ref="ns2:_dlc_DocIdPersist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3121d-74cd-450d-a469-efd15c1d09ea" elementFormDefault="qualified">
    <xsd:import namespace="http://schemas.microsoft.com/office/2006/documentManagement/types"/>
    <xsd:import namespace="http://schemas.microsoft.com/office/infopath/2007/PartnerControls"/>
    <xsd:element name="MSCMSCNetISOID" ma:index="5" nillable="true" ma:displayName="MSCNet ISO ID" ma:description="ISO ID of the document in the former MSCNet platform" ma:internalName="MSCMSCNetISOID">
      <xsd:simpleType>
        <xsd:restriction base="dms:Text">
          <xsd:maxLength value="255"/>
        </xsd:restriction>
      </xsd:simpleType>
    </xsd:element>
    <xsd:element name="SPSKOrder" ma:index="6" nillable="true" ma:displayName="Order" ma:internalName="SPSKOrder">
      <xsd:simpleType>
        <xsd:restriction base="dms:Number"/>
      </xsd:simpleType>
    </xsd:element>
    <xsd:element name="TaxCatchAll" ma:index="8" nillable="true" ma:displayName="Taxonomy Catch All Column" ma:hidden="true" ma:list="{b3a9329a-f1b0-43cc-9e81-e668606013b3}" ma:internalName="TaxCatchAll" ma:showField="CatchAllData"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a9329a-f1b0-43cc-9e81-e668606013b3}" ma:internalName="TaxCatchAllLabel" ma:readOnly="true" ma:showField="CatchAllDataLabel"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SPSKAreaTaxHTField" ma:index="10" nillable="true" ma:taxonomy="true" ma:internalName="SPSKAreaTaxHTField" ma:taxonomyFieldName="SPSKArea" ma:displayName="Area" ma:default="" ma:fieldId="{6482b1c5-b25a-48f2-ba86-5e8444b56059}" ma:taxonomyMulti="true" ma:sspId="48ded909-303a-4d8e-b841-df2fc8e5e619" ma:termSetId="842c9c91-73a5-49fe-8a83-c47f21865ff6"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KeywordTaxHTField" ma:index="18" nillable="true" ma:taxonomy="true" ma:internalName="TaxKeywordTaxHTField" ma:taxonomyFieldName="TaxKeyword" ma:displayName="Enterprise Keywords" ma:fieldId="{23f27201-bee3-471e-b2e7-b64fd8b7ca38}" ma:taxonomyMulti="true" ma:sspId="48ded909-303a-4d8e-b841-df2fc8e5e61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4" nillable="true" ma:displayName="Content section" ma:indexed="true" ma:internalName="_Coverag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Site section"/>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00814-3DF9-44EC-BB08-AA20F8BE6D18}">
  <ds:schemaRefs>
    <ds:schemaRef ds:uri="http://schemas.microsoft.com/office/2006/metadata/properties"/>
    <ds:schemaRef ds:uri="http://schemas.microsoft.com/office/infopath/2007/PartnerControls"/>
    <ds:schemaRef ds:uri="http://schemas.microsoft.com/sharepoint/v3/fields"/>
    <ds:schemaRef ds:uri="e5c3121d-74cd-450d-a469-efd15c1d09ea"/>
  </ds:schemaRefs>
</ds:datastoreItem>
</file>

<file path=customXml/itemProps2.xml><?xml version="1.0" encoding="utf-8"?>
<ds:datastoreItem xmlns:ds="http://schemas.openxmlformats.org/officeDocument/2006/customXml" ds:itemID="{84731B25-FD71-45D5-AA87-444D8D38A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3121d-74cd-450d-a469-efd15c1d09e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A368C-138D-41A4-9309-CC81F9C12F78}">
  <ds:schemaRefs>
    <ds:schemaRef ds:uri="http://schemas.microsoft.com/sharepoint/events"/>
  </ds:schemaRefs>
</ds:datastoreItem>
</file>

<file path=customXml/itemProps4.xml><?xml version="1.0" encoding="utf-8"?>
<ds:datastoreItem xmlns:ds="http://schemas.openxmlformats.org/officeDocument/2006/customXml" ds:itemID="{789AA080-758F-4F2A-B131-05D3FAC8E52A}">
  <ds:schemaRefs>
    <ds:schemaRef ds:uri="http://schemas.microsoft.com/sharepoint/v3/contenttype/forms"/>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1467</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Letter of acknowledgement for shipment made under Sea Waybill (occasional consignee)</vt:lpstr>
      <vt:lpstr>Letter of acknowledgement for shipment made under Sea Waybill (occasional consignee)</vt:lpstr>
    </vt:vector>
  </TitlesOfParts>
  <Company>MSC SA</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acknowledgement for shipment made under Sea Waybill (occasional consignee)</dc:title>
  <dc:subject/>
  <dc:creator>dlavanch</dc:creator>
  <cp:keywords/>
  <dc:description/>
  <cp:lastModifiedBy>Doris Min (MSC Shanghai Ltd. - SHANGHAI Office)</cp:lastModifiedBy>
  <cp:revision>6</cp:revision>
  <cp:lastPrinted>2022-09-28T13:22:00Z</cp:lastPrinted>
  <dcterms:created xsi:type="dcterms:W3CDTF">2023-08-17T01:28:00Z</dcterms:created>
  <dcterms:modified xsi:type="dcterms:W3CDTF">2023-09-20T02:17:00Z</dcterms:modified>
  <cp:category>Claims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0x010100E43827E3BA1B4347A536A5266DF7227E12006B3801AAF530F747BE35617113692BAA</vt:lpwstr>
  </property>
  <property fmtid="{D5CDD505-2E9C-101B-9397-08002B2CF9AE}" pid="3" name="_dlc_DocIdItemGuid">
    <vt:lpwstr>f6eaef29-21b2-4c94-9c71-7f36e828dab6</vt:lpwstr>
  </property>
  <property fmtid="{D5CDD505-2E9C-101B-9397-08002B2CF9AE}" pid="4" name="TaxKeyword">
    <vt:lpwstr/>
  </property>
  <property fmtid="{D5CDD505-2E9C-101B-9397-08002B2CF9AE}" pid="5" name="SPSKArea">
    <vt:lpwstr>33;#Legal: Claims and Insurance|9263619e-8786-4234-a0e2-ffd57f8ee205</vt:lpwstr>
  </property>
  <property fmtid="{D5CDD505-2E9C-101B-9397-08002B2CF9AE}" pid="6" name="ClassificationContentMarkingFooterShapeIds">
    <vt:lpwstr>1,2,3</vt:lpwstr>
  </property>
  <property fmtid="{D5CDD505-2E9C-101B-9397-08002B2CF9AE}" pid="7" name="ClassificationContentMarkingFooterFontProps">
    <vt:lpwstr>#000000,10,Calibri</vt:lpwstr>
  </property>
  <property fmtid="{D5CDD505-2E9C-101B-9397-08002B2CF9AE}" pid="8" name="ClassificationContentMarkingFooterText">
    <vt:lpwstr>Sensitivity: Internal</vt:lpwstr>
  </property>
  <property fmtid="{D5CDD505-2E9C-101B-9397-08002B2CF9AE}" pid="9" name="MSIP_Label_fc24caf1-31f7-40c1-bde0-ca915f0156e3_Enabled">
    <vt:lpwstr>true</vt:lpwstr>
  </property>
  <property fmtid="{D5CDD505-2E9C-101B-9397-08002B2CF9AE}" pid="10" name="MSIP_Label_fc24caf1-31f7-40c1-bde0-ca915f0156e3_SetDate">
    <vt:lpwstr>2022-10-06T16:10:37Z</vt:lpwstr>
  </property>
  <property fmtid="{D5CDD505-2E9C-101B-9397-08002B2CF9AE}" pid="11" name="MSIP_Label_fc24caf1-31f7-40c1-bde0-ca915f0156e3_Method">
    <vt:lpwstr>Standard</vt:lpwstr>
  </property>
  <property fmtid="{D5CDD505-2E9C-101B-9397-08002B2CF9AE}" pid="12" name="MSIP_Label_fc24caf1-31f7-40c1-bde0-ca915f0156e3_Name">
    <vt:lpwstr>Internal</vt:lpwstr>
  </property>
  <property fmtid="{D5CDD505-2E9C-101B-9397-08002B2CF9AE}" pid="13" name="MSIP_Label_fc24caf1-31f7-40c1-bde0-ca915f0156e3_SiteId">
    <vt:lpwstr>088e9b00-ffd0-458e-bfa1-acf4c596d3cb</vt:lpwstr>
  </property>
  <property fmtid="{D5CDD505-2E9C-101B-9397-08002B2CF9AE}" pid="14" name="MSIP_Label_fc24caf1-31f7-40c1-bde0-ca915f0156e3_ActionId">
    <vt:lpwstr>5fcbf471-3429-426e-a320-ca985e28b7e1</vt:lpwstr>
  </property>
  <property fmtid="{D5CDD505-2E9C-101B-9397-08002B2CF9AE}" pid="15" name="MSIP_Label_fc24caf1-31f7-40c1-bde0-ca915f0156e3_ContentBits">
    <vt:lpwstr>2</vt:lpwstr>
  </property>
</Properties>
</file>